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periodiche trattamenti accessori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FARMAVALDARNO SPA Indirizzo: Via Carlo Pisacane, 33/37 - 50063 Figline e Incisa Valdarno - Telefono: 055953368 - E-mail: amministrazione@farmavaldarno.it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periodiche trattamenti accessori.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